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6E" w:rsidRDefault="001F616E" w:rsidP="001F616E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МИФ-2018. Пермь, 22 апреля 2018 года.</w:t>
      </w:r>
    </w:p>
    <w:p w:rsidR="001F616E" w:rsidRDefault="001F616E" w:rsidP="001F616E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Квалификационная игра. </w:t>
      </w:r>
      <w:r>
        <w:rPr>
          <w:b/>
          <w:bCs/>
          <w:sz w:val="28"/>
          <w:szCs w:val="28"/>
        </w:rPr>
        <w:t>Физика-2</w:t>
      </w:r>
    </w:p>
    <w:p w:rsidR="001F616E" w:rsidRDefault="001F616E" w:rsidP="00E36B1B">
      <w:pPr>
        <w:rPr>
          <w:b/>
        </w:rPr>
      </w:pPr>
    </w:p>
    <w:p w:rsidR="00E36B1B" w:rsidRDefault="00E36B1B" w:rsidP="00E36B1B">
      <w:r w:rsidRPr="00E36B1B">
        <w:rPr>
          <w:b/>
        </w:rPr>
        <w:t>1.</w:t>
      </w:r>
      <w:r>
        <w:tab/>
        <w:t>Два резистора включили в сеть сначала последовательно, а потом параллельно. Во сколько раз изменилась потребляемая мощность, если сопротивление резисторов отличается в 2 раза?</w:t>
      </w:r>
    </w:p>
    <w:p w:rsidR="00E36B1B" w:rsidRDefault="00E36B1B" w:rsidP="00E36B1B">
      <w:r w:rsidRPr="00E36B1B">
        <w:rPr>
          <w:b/>
        </w:rPr>
        <w:t>2.</w:t>
      </w:r>
      <w:r>
        <w:tab/>
        <w:t>При помощи собирающей линзы получено чёткое изображение предмета на экране. Расстояние от линзы до экрана втрое больше чем расстояние от линзы до предмета, а расстояние между предметом и его изображением – 1 м. Вычислите фокусное расстояние линзы.</w:t>
      </w:r>
    </w:p>
    <w:p w:rsidR="00E36B1B" w:rsidRDefault="00E36B1B" w:rsidP="00E36B1B">
      <w:r w:rsidRPr="00E36B1B">
        <w:rPr>
          <w:b/>
        </w:rPr>
        <w:t>3.</w:t>
      </w:r>
      <w:r>
        <w:tab/>
        <w:t>Максимальный коэффициент трения покоя колёс мотороллера о дорогу 0.7, а масса вместе с водителем 150 кг. Может ли мотороллер двигаться с ускорением 7.5 м/с</w:t>
      </w:r>
      <w:r w:rsidRPr="00F71658">
        <w:rPr>
          <w:vertAlign w:val="superscript"/>
        </w:rPr>
        <w:t>2</w:t>
      </w:r>
      <w:r>
        <w:t xml:space="preserve"> по горизонтальной дороге? Сопротивление воздуха не учитывать.</w:t>
      </w:r>
    </w:p>
    <w:p w:rsidR="006A7A66" w:rsidRDefault="006A7A66" w:rsidP="006A7A66">
      <w:r w:rsidRPr="006A7A66">
        <w:rPr>
          <w:b/>
        </w:rPr>
        <w:t>4.</w:t>
      </w:r>
      <w:r w:rsidRPr="006A7A66">
        <w:rPr>
          <w:b/>
        </w:rPr>
        <w:tab/>
      </w:r>
      <w:r>
        <w:t xml:space="preserve">На дне сосуда имеется маленькое круглое отверстие диаметром 0.1 мм. Каков максимальный уровень воды в сосуде, при котором она ещё не вытекает через отверстие? Плотность воды </w:t>
      </w:r>
      <w:r>
        <w:noBreakHyphen/>
        <w:t xml:space="preserve"> 1000 кг/м</w:t>
      </w:r>
      <w:r w:rsidRPr="005B5CA0">
        <w:rPr>
          <w:vertAlign w:val="superscript"/>
        </w:rPr>
        <w:t>3</w:t>
      </w:r>
      <w:r>
        <w:t xml:space="preserve">, коэффициент поверхностного натяжения воды </w:t>
      </w:r>
      <w:r>
        <w:noBreakHyphen/>
        <w:t xml:space="preserve"> 0.071 Н/м.</w:t>
      </w:r>
    </w:p>
    <w:p w:rsidR="00E36B1B" w:rsidRDefault="001755C1" w:rsidP="00E36B1B">
      <w:pPr>
        <w:rPr>
          <w:rFonts w:eastAsiaTheme="minorEastAs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FCC28" wp14:editId="5B4807B3">
                <wp:simplePos x="0" y="0"/>
                <wp:positionH relativeFrom="margin">
                  <wp:align>right</wp:align>
                </wp:positionH>
                <wp:positionV relativeFrom="paragraph">
                  <wp:posOffset>2011901</wp:posOffset>
                </wp:positionV>
                <wp:extent cx="2813050" cy="635"/>
                <wp:effectExtent l="0" t="0" r="635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B1B" w:rsidRPr="00EF1B42" w:rsidRDefault="00E36B1B" w:rsidP="00E36B1B">
                            <w:pPr>
                              <w:pStyle w:val="a5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Рис.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FCC2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70.3pt;margin-top:158.4pt;width:221.5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" stroked="f">
                <v:textbox style="mso-fit-shape-to-text:t" inset="0,0,0,0">
                  <w:txbxContent>
                    <w:p w:rsidR="00E36B1B" w:rsidRPr="00EF1B42" w:rsidRDefault="00E36B1B" w:rsidP="00E36B1B">
                      <w:pPr>
                        <w:pStyle w:val="a5"/>
                        <w:jc w:val="center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Рис. 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980788" wp14:editId="5D65D44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024505" cy="200342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A66">
        <w:rPr>
          <w:b/>
        </w:rPr>
        <w:t>5</w:t>
      </w:r>
      <w:r w:rsidR="00E36B1B" w:rsidRPr="00E36B1B">
        <w:rPr>
          <w:b/>
        </w:rPr>
        <w:t>.</w:t>
      </w:r>
      <w:r w:rsidR="001846BC">
        <w:rPr>
          <w:b/>
        </w:rPr>
        <w:t>*</w:t>
      </w:r>
      <w:r w:rsidR="00E36B1B">
        <w:tab/>
        <w:t>Прямоугольная рамка, выполненная из однородной</w:t>
      </w:r>
      <w:r w:rsidR="00E36B1B" w:rsidRPr="00EF1B42">
        <w:t xml:space="preserve"> </w:t>
      </w:r>
      <w:r w:rsidR="00E36B1B">
        <w:t xml:space="preserve">медной проволоки, способна без трения вращаться вокруг оси </w:t>
      </w:r>
      <m:oMath>
        <m:r>
          <w:rPr>
            <w:rFonts w:ascii="Cambria Math" w:hAnsi="Cambria Math"/>
          </w:rPr>
          <m:t>AC</m:t>
        </m:r>
      </m:oMath>
      <w:r w:rsidR="00E36B1B">
        <w:rPr>
          <w:rFonts w:eastAsiaTheme="minorEastAsia"/>
        </w:rPr>
        <w:t xml:space="preserve"> (рис. 1). Её помещают в однородное магнитное поле с индукцией </w:t>
      </w:r>
      <m:oMath>
        <m:r>
          <w:rPr>
            <w:rFonts w:ascii="Cambria Math" w:eastAsiaTheme="minorEastAsia" w:hAnsi="Cambria Math"/>
          </w:rPr>
          <m:t>B=10 мТл</m:t>
        </m:r>
      </m:oMath>
      <w:r w:rsidR="00E36B1B">
        <w:rPr>
          <w:rFonts w:eastAsiaTheme="minorEastAsia"/>
        </w:rPr>
        <w:t xml:space="preserve">, направленной вертикально вверх. Какое напряжение необходимо приложить между точками </w:t>
      </w:r>
      <m:oMath>
        <m:r>
          <w:rPr>
            <w:rFonts w:ascii="Cambria Math" w:eastAsiaTheme="minorEastAsia" w:hAnsi="Cambria Math"/>
          </w:rPr>
          <m:t>A</m:t>
        </m:r>
      </m:oMath>
      <w:r w:rsidR="00E36B1B" w:rsidRPr="00F612F8">
        <w:rPr>
          <w:rFonts w:eastAsiaTheme="minorEastAsia"/>
        </w:rPr>
        <w:t xml:space="preserve"> </w:t>
      </w:r>
      <w:r w:rsidR="00E36B1B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C</m:t>
        </m:r>
      </m:oMath>
      <w:r w:rsidR="00E36B1B">
        <w:rPr>
          <w:rFonts w:eastAsiaTheme="minorEastAsia"/>
        </w:rPr>
        <w:t xml:space="preserve">, чтобы плоскость рамки составляла </w:t>
      </w:r>
      <m:oMath>
        <m:r>
          <w:rPr>
            <w:rFonts w:ascii="Cambria Math" w:eastAsiaTheme="minorEastAsia" w:hAnsi="Cambria Math"/>
          </w:rPr>
          <m:t>45°</m:t>
        </m:r>
      </m:oMath>
      <w:r w:rsidR="00E36B1B" w:rsidRPr="00F612F8">
        <w:rPr>
          <w:rFonts w:eastAsiaTheme="minorEastAsia"/>
        </w:rPr>
        <w:t xml:space="preserve"> </w:t>
      </w:r>
      <w:r w:rsidR="00E36B1B">
        <w:rPr>
          <w:rFonts w:eastAsiaTheme="minorEastAsia"/>
        </w:rPr>
        <w:t xml:space="preserve">с вертикалью? Плотность меди </w:t>
      </w:r>
      <m:oMath>
        <m:r>
          <w:rPr>
            <w:rFonts w:ascii="Cambria Math" w:eastAsiaTheme="minorEastAsia" w:hAnsi="Cambria Math"/>
          </w:rPr>
          <m:t>ρ=8900</m:t>
        </m:r>
        <m:r>
          <w:rPr>
            <w:rFonts w:ascii="Cambria Math" w:eastAsiaTheme="minorEastAsia" w:hAnsi="Cambria Math"/>
            <w:lang w:val="en-US"/>
          </w:rPr>
          <m:t> 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кг/м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E36B1B">
        <w:rPr>
          <w:rFonts w:eastAsiaTheme="minorEastAsia"/>
        </w:rPr>
        <w:t xml:space="preserve">, удельное сопротивление меди </w:t>
      </w:r>
      <m:oMath>
        <m:r>
          <m:rPr>
            <m:sty m:val="p"/>
          </m:rPr>
          <w:rPr>
            <w:rFonts w:ascii="Cambria Math" w:eastAsiaTheme="minorEastAsia" w:hAnsi="Cambria Math"/>
          </w:rPr>
          <m:t>Ρ</m:t>
        </m:r>
        <m:r>
          <w:rPr>
            <w:rFonts w:ascii="Cambria Math" w:eastAsiaTheme="minorEastAsia" w:hAnsi="Cambria Math"/>
          </w:rPr>
          <m:t>=1.7⋅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  <m:r>
          <w:rPr>
            <w:rFonts w:ascii="Cambria Math" w:eastAsiaTheme="minorEastAsia" w:hAnsi="Cambria Math"/>
          </w:rPr>
          <m:t xml:space="preserve"> Ом⋅м </m:t>
        </m:r>
      </m:oMath>
      <w:r w:rsidR="00E36B1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a=20 см</m:t>
        </m:r>
      </m:oMath>
      <w:r w:rsidR="00E36B1B">
        <w:rPr>
          <w:rFonts w:eastAsiaTheme="minorEastAsia"/>
        </w:rPr>
        <w:t>.</w:t>
      </w:r>
    </w:p>
    <w:p w:rsidR="00E36B1B" w:rsidRDefault="001755C1" w:rsidP="00E36B1B">
      <w:pPr>
        <w:rPr>
          <w:rFonts w:eastAsiaTheme="minorEastAsia"/>
        </w:rPr>
        <w:sectPr w:rsidR="00E3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8BE4F" wp14:editId="7F09D807">
                <wp:simplePos x="0" y="0"/>
                <wp:positionH relativeFrom="column">
                  <wp:posOffset>4635556</wp:posOffset>
                </wp:positionH>
                <wp:positionV relativeFrom="paragraph">
                  <wp:posOffset>1696610</wp:posOffset>
                </wp:positionV>
                <wp:extent cx="914400" cy="635"/>
                <wp:effectExtent l="0" t="0" r="0" b="0"/>
                <wp:wrapSquare wrapText="bothSides"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B1B" w:rsidRPr="004213D0" w:rsidRDefault="00E36B1B" w:rsidP="00E36B1B">
                            <w:pPr>
                              <w:pStyle w:val="a5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Рис.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8BE4F" id="Надпись 24" o:spid="_x0000_s1027" type="#_x0000_t202" style="position:absolute;left:0;text-align:left;margin-left:365pt;margin-top:133.6pt;width:1in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" stroked="f">
                <v:textbox style="mso-fit-shape-to-text:t" inset="0,0,0,0">
                  <w:txbxContent>
                    <w:p w:rsidR="00E36B1B" w:rsidRPr="004213D0" w:rsidRDefault="00E36B1B" w:rsidP="00E36B1B">
                      <w:pPr>
                        <w:pStyle w:val="a5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Рис. 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39BEF3" wp14:editId="405F1BE3">
            <wp:simplePos x="0" y="0"/>
            <wp:positionH relativeFrom="margin">
              <wp:posOffset>4572635</wp:posOffset>
            </wp:positionH>
            <wp:positionV relativeFrom="paragraph">
              <wp:posOffset>8890</wp:posOffset>
            </wp:positionV>
            <wp:extent cx="1088390" cy="162687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A66">
        <w:rPr>
          <w:b/>
        </w:rPr>
        <w:t>6</w:t>
      </w:r>
      <w:r w:rsidR="00E36B1B" w:rsidRPr="00E36B1B">
        <w:rPr>
          <w:b/>
        </w:rPr>
        <w:t>.</w:t>
      </w:r>
      <w:r w:rsidR="001846BC">
        <w:rPr>
          <w:b/>
        </w:rPr>
        <w:t>*</w:t>
      </w:r>
      <w:r w:rsidR="00E36B1B">
        <w:tab/>
        <w:t xml:space="preserve">В теплоизолированном вертикальном цилиндре, с площадью поперечного сечения </w:t>
      </w:r>
      <m:oMath>
        <m:r>
          <w:rPr>
            <w:rFonts w:ascii="Cambria Math" w:hAnsi="Cambria Math"/>
          </w:rPr>
          <m:t>S=100 с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36B1B">
        <w:rPr>
          <w:rFonts w:eastAsiaTheme="minorEastAsia"/>
        </w:rPr>
        <w:t xml:space="preserve">, находится идеальный одноатомный газ (рис. 2). Сверху газ удерживается поршнем массой </w:t>
      </w:r>
      <m:oMath>
        <m:r>
          <w:rPr>
            <w:rFonts w:ascii="Cambria Math" w:eastAsiaTheme="minorEastAsia" w:hAnsi="Cambria Math"/>
          </w:rPr>
          <m:t>m=10</m:t>
        </m:r>
        <m:r>
          <w:rPr>
            <w:rFonts w:ascii="Cambria Math" w:eastAsiaTheme="minorEastAsia" w:hAnsi="Cambria Math"/>
            <w:lang w:val="en-US"/>
          </w:rPr>
          <m:t> </m:t>
        </m:r>
        <m:r>
          <w:rPr>
            <w:rFonts w:ascii="Cambria Math" w:eastAsiaTheme="minorEastAsia" w:hAnsi="Cambria Math"/>
          </w:rPr>
          <m:t>кг</m:t>
        </m:r>
      </m:oMath>
      <w:r w:rsidR="00E36B1B">
        <w:rPr>
          <w:rFonts w:eastAsiaTheme="minorEastAsia"/>
        </w:rPr>
        <w:t xml:space="preserve">, который способен скользить по цилиндру без трения. На поршень помещают груз массой </w:t>
      </w:r>
      <m:oMath>
        <m:r>
          <w:rPr>
            <w:rFonts w:ascii="Cambria Math" w:eastAsiaTheme="minorEastAsia" w:hAnsi="Cambria Math"/>
          </w:rPr>
          <m:t>M=3</m:t>
        </m:r>
        <m:r>
          <w:rPr>
            <w:rFonts w:ascii="Cambria Math" w:eastAsiaTheme="minorEastAsia" w:hAnsi="Cambria Math"/>
            <w:lang w:val="en-US"/>
          </w:rPr>
          <m:t>m</m:t>
        </m:r>
      </m:oMath>
      <w:r w:rsidR="00E36B1B">
        <w:rPr>
          <w:rFonts w:eastAsiaTheme="minorEastAsia"/>
        </w:rPr>
        <w:t xml:space="preserve">. Во сколько раз изменится температура газа после того, как система придёт в равновесие? Атмосферное давление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=100</m:t>
        </m:r>
      </m:oMath>
      <w:r w:rsidR="00E36B1B">
        <w:rPr>
          <w:rFonts w:eastAsiaTheme="minorEastAsia"/>
          <w:lang w:val="en-US"/>
        </w:rPr>
        <w:t> </w:t>
      </w:r>
      <w:r w:rsidR="00E36B1B">
        <w:rPr>
          <w:rFonts w:eastAsiaTheme="minorEastAsia"/>
        </w:rPr>
        <w:t>кПа.</w:t>
      </w:r>
    </w:p>
    <w:p w:rsidR="001F616E" w:rsidRDefault="001F616E" w:rsidP="001F616E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МИФ-2018. Пермь, 22 апреля 2018 года.</w:t>
      </w:r>
    </w:p>
    <w:p w:rsidR="001F616E" w:rsidRDefault="001F616E" w:rsidP="001F616E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Квалификационная игра. Физика-2</w:t>
      </w:r>
    </w:p>
    <w:p w:rsidR="001F616E" w:rsidRPr="001F616E" w:rsidRDefault="001F616E" w:rsidP="001F616E">
      <w:pPr>
        <w:rPr>
          <w:b/>
          <w:bCs/>
          <w:sz w:val="28"/>
          <w:szCs w:val="28"/>
        </w:rPr>
      </w:pPr>
      <w:r w:rsidRPr="001F616E">
        <w:rPr>
          <w:b/>
          <w:bCs/>
          <w:sz w:val="28"/>
          <w:szCs w:val="28"/>
        </w:rPr>
        <w:t>Ответы и решения</w:t>
      </w:r>
    </w:p>
    <w:p w:rsidR="001F616E" w:rsidRDefault="001F616E" w:rsidP="006A7A66">
      <w:pPr>
        <w:rPr>
          <w:b/>
        </w:rPr>
      </w:pPr>
    </w:p>
    <w:p w:rsidR="006A7A66" w:rsidRDefault="006A7A66" w:rsidP="006A7A66">
      <w:bookmarkStart w:id="0" w:name="_GoBack"/>
      <w:bookmarkEnd w:id="0"/>
      <w:r w:rsidRPr="006A7A66">
        <w:rPr>
          <w:b/>
        </w:rPr>
        <w:t>1.</w:t>
      </w:r>
      <w:r>
        <w:tab/>
        <w:t>Два резистора включили в сеть сначала последовательно, а потом параллельно. Во сколько раз изменилась потребляемая мощность, если сопротивление резисторов отличается в 2 раза?</w:t>
      </w:r>
    </w:p>
    <w:p w:rsidR="006A7A66" w:rsidRDefault="006A7A66" w:rsidP="006A7A66">
      <w:r w:rsidRPr="006A7A66">
        <w:rPr>
          <w:b/>
        </w:rPr>
        <w:t>Ответ:</w:t>
      </w:r>
      <w:r>
        <w:t xml:space="preserve"> 4.5.</w:t>
      </w:r>
    </w:p>
    <w:p w:rsidR="006A7A66" w:rsidRDefault="006A7A66" w:rsidP="006A7A66">
      <w:r w:rsidRPr="006A7A66">
        <w:rPr>
          <w:b/>
        </w:rPr>
        <w:t>2.</w:t>
      </w:r>
      <w:r>
        <w:tab/>
        <w:t>При помощи собирающей линзы получено чёткое изображение предмета на экране. Расстояние от линзы до экрана втрое больше чем расстояние от линзы до предмета, а расстояние между предметом и его изображением – 1 м. Вычислите фокусное расстояние линзы.</w:t>
      </w:r>
    </w:p>
    <w:p w:rsidR="006A7A66" w:rsidRPr="00532F63" w:rsidRDefault="006A7A66" w:rsidP="006A7A66">
      <w:pPr>
        <w:rPr>
          <w:b/>
        </w:rPr>
      </w:pPr>
      <w:r w:rsidRPr="00532F63">
        <w:rPr>
          <w:b/>
        </w:rPr>
        <w:t>Решение</w:t>
      </w:r>
    </w:p>
    <w:p w:rsidR="006A7A66" w:rsidRDefault="006A7A66" w:rsidP="006A7A66">
      <w:pPr>
        <w:rPr>
          <w:rFonts w:eastAsiaTheme="minorEastAsia"/>
        </w:rPr>
      </w:pPr>
      <w:r>
        <w:t xml:space="preserve">Изображение на экране действительное. Обозначим </w:t>
      </w:r>
      <m:oMath>
        <m:r>
          <w:rPr>
            <w:rFonts w:ascii="Cambria Math" w:hAnsi="Cambria Math"/>
          </w:rPr>
          <m:t>a=1</m:t>
        </m:r>
      </m:oMath>
      <w:r>
        <w:rPr>
          <w:rFonts w:eastAsiaTheme="minorEastAsia"/>
          <w:lang w:val="en-US"/>
        </w:rPr>
        <w:t> </w:t>
      </w:r>
      <w:r>
        <w:rPr>
          <w:rFonts w:eastAsiaTheme="minorEastAsia"/>
        </w:rPr>
        <w:t>м и применим формулу тонкой линзы:</w:t>
      </w:r>
    </w:p>
    <w:p w:rsidR="006A7A66" w:rsidRPr="00532F63" w:rsidRDefault="00B3671F" w:rsidP="006A7A66">
      <w:pPr>
        <w:pStyle w:val="aa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  <m:r>
          <w:rPr>
            <w:rFonts w:ascii="Cambria Math" w:eastAsiaTheme="minorEastAsia" w:hAnsi="Cambria Math"/>
          </w:rPr>
          <m:t>⟹f=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=0.19</m:t>
        </m:r>
      </m:oMath>
      <w:r w:rsidR="006A7A66">
        <w:rPr>
          <w:rFonts w:eastAsiaTheme="minorEastAsia"/>
          <w:lang w:val="en-US"/>
        </w:rPr>
        <w:t> </w:t>
      </w:r>
      <w:r w:rsidR="006A7A66">
        <w:rPr>
          <w:rFonts w:eastAsiaTheme="minorEastAsia"/>
        </w:rPr>
        <w:t>м</w:t>
      </w:r>
    </w:p>
    <w:p w:rsidR="006A7A66" w:rsidRDefault="006A7A66" w:rsidP="006A7A66">
      <w:r w:rsidRPr="005B5CA0">
        <w:rPr>
          <w:b/>
        </w:rPr>
        <w:t>Ответ:</w:t>
      </w:r>
      <w:r>
        <w:t xml:space="preserve"> 19 см.</w:t>
      </w:r>
    </w:p>
    <w:p w:rsidR="006A7A66" w:rsidRDefault="006A7A66" w:rsidP="006A7A66">
      <w:r w:rsidRPr="006A7A66">
        <w:rPr>
          <w:b/>
        </w:rPr>
        <w:t>3.</w:t>
      </w:r>
      <w:r>
        <w:tab/>
        <w:t>Максимальный коэффициент трения покоя колёс мотороллера о дорогу 0.7, а масса вместе с водителем 150 кг. Может ли мотороллер двигаться с ускорением 7.5 м/с</w:t>
      </w:r>
      <w:r w:rsidRPr="00F71658">
        <w:rPr>
          <w:vertAlign w:val="superscript"/>
        </w:rPr>
        <w:t>2</w:t>
      </w:r>
      <w:r>
        <w:t xml:space="preserve"> по горизонтальной дороге? Сопротивление воздуха не учитывать.</w:t>
      </w:r>
    </w:p>
    <w:p w:rsidR="006A7A66" w:rsidRPr="00D01F5A" w:rsidRDefault="006A7A66" w:rsidP="006A7A66">
      <w:r w:rsidRPr="00F71658">
        <w:rPr>
          <w:b/>
        </w:rPr>
        <w:t>Ответ:</w:t>
      </w:r>
      <w:r>
        <w:t xml:space="preserve"> нет, максимальное ускорение, с которым может двигаться мотороллер 7</w:t>
      </w:r>
      <w:r w:rsidRPr="00D01F5A">
        <w:t>.0</w:t>
      </w:r>
      <w:r>
        <w:rPr>
          <w:lang w:val="en-US"/>
        </w:rPr>
        <w:t> </w:t>
      </w:r>
      <w:r>
        <w:t>м/с</w:t>
      </w:r>
      <w:r w:rsidRPr="00D01F5A">
        <w:rPr>
          <w:vertAlign w:val="superscript"/>
        </w:rPr>
        <w:t>2</w:t>
      </w:r>
      <w:r>
        <w:t>.</w:t>
      </w:r>
    </w:p>
    <w:p w:rsidR="006A7A66" w:rsidRDefault="006A7A66" w:rsidP="006A7A66">
      <w:r w:rsidRPr="006A7A66">
        <w:rPr>
          <w:b/>
        </w:rPr>
        <w:t>4.</w:t>
      </w:r>
      <w:r>
        <w:tab/>
        <w:t xml:space="preserve">На дне сосуда имеется маленькое круглое отверстие диаметром 0.1 мм. Каков максимальный уровень воды в сосуде, при котором она ещё не вытекает через отверстие? Плотность воды </w:t>
      </w:r>
      <w:r>
        <w:noBreakHyphen/>
        <w:t xml:space="preserve"> 1000 кг/м</w:t>
      </w:r>
      <w:r w:rsidRPr="005B5CA0">
        <w:rPr>
          <w:vertAlign w:val="superscript"/>
        </w:rPr>
        <w:t>3</w:t>
      </w:r>
      <w:r>
        <w:t xml:space="preserve">, коэффициент поверхностного натяжения воды </w:t>
      </w:r>
      <w:r>
        <w:noBreakHyphen/>
        <w:t xml:space="preserve"> 0.071 Н/м.</w:t>
      </w:r>
    </w:p>
    <w:p w:rsidR="006A7A66" w:rsidRPr="00FA504F" w:rsidRDefault="006A7A66" w:rsidP="006A7A66">
      <w:pPr>
        <w:rPr>
          <w:b/>
        </w:rPr>
      </w:pPr>
      <w:r w:rsidRPr="00FA504F">
        <w:rPr>
          <w:b/>
        </w:rPr>
        <w:t>Решение</w:t>
      </w:r>
    </w:p>
    <w:p w:rsidR="006A7A66" w:rsidRDefault="006A7A66" w:rsidP="006A7A66">
      <w:pPr>
        <w:rPr>
          <w:rFonts w:eastAsiaTheme="minorEastAsia"/>
        </w:rPr>
      </w:pPr>
      <w:r>
        <w:t xml:space="preserve">Поверхностная плёнка воды в отверстии образует выпуклый мениск диаметром </w:t>
      </w:r>
      <m:oMath>
        <m:r>
          <w:rPr>
            <w:rFonts w:ascii="Cambria Math" w:hAnsi="Cambria Math"/>
          </w:rPr>
          <m:t>d=1⋅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rPr>
          <w:rFonts w:eastAsiaTheme="minorEastAsia"/>
          <w:lang w:val="en-US"/>
        </w:rPr>
        <w:t> </w:t>
      </w:r>
      <w:r>
        <w:rPr>
          <w:rFonts w:eastAsiaTheme="minorEastAsia"/>
        </w:rPr>
        <w:t>м, давление над которым уменьшится на величину:</w:t>
      </w:r>
    </w:p>
    <w:p w:rsidR="006A7A66" w:rsidRDefault="006A7A66" w:rsidP="006A7A66">
      <w:pPr>
        <w:pStyle w:val="aa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4σ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eastAsiaTheme="minorEastAsia"/>
        </w:rPr>
        <w:t>,</w:t>
      </w:r>
      <w:r w:rsidRPr="00FA504F">
        <w:rPr>
          <w:rFonts w:eastAsiaTheme="minorEastAsia"/>
        </w:rPr>
        <w:t xml:space="preserve"> </w:t>
      </w:r>
      <w:r>
        <w:rPr>
          <w:rFonts w:eastAsiaTheme="minorEastAsia"/>
        </w:rPr>
        <w:t>(1)</w:t>
      </w:r>
      <w:r w:rsidRPr="00FA504F">
        <w:rPr>
          <w:rFonts w:eastAsiaTheme="minorEastAsia"/>
        </w:rPr>
        <w:br/>
      </w:r>
      <w:r>
        <w:t xml:space="preserve">где </w:t>
      </w:r>
      <m:oMath>
        <m:r>
          <w:rPr>
            <w:rFonts w:ascii="Cambria Math" w:hAnsi="Cambria Math"/>
          </w:rPr>
          <m:t>σ</m:t>
        </m:r>
      </m:oMath>
      <w:r w:rsidRPr="00FA504F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коэффициент поверхностного натяжения. В свою очередь, давление столба жидкости искомой высоты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над мениском:</w:t>
      </w:r>
    </w:p>
    <w:p w:rsidR="006A7A66" w:rsidRDefault="006A7A66" w:rsidP="006A7A66">
      <w:pPr>
        <w:pStyle w:val="aa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P=ρgh</m:t>
        </m:r>
      </m:oMath>
      <w:r>
        <w:rPr>
          <w:rFonts w:eastAsiaTheme="minorEastAsia"/>
          <w:i/>
        </w:rPr>
        <w:t>.</w:t>
      </w:r>
      <w:r>
        <w:rPr>
          <w:rFonts w:eastAsiaTheme="minorEastAsia"/>
        </w:rPr>
        <w:t xml:space="preserve"> (2)</w:t>
      </w:r>
      <w:r>
        <w:rPr>
          <w:rFonts w:eastAsiaTheme="minorEastAsia"/>
        </w:rPr>
        <w:br/>
        <w:t>Приравнивая (1) и (2) получаем уровень воды.</w:t>
      </w:r>
    </w:p>
    <w:p w:rsidR="006A7A66" w:rsidRDefault="006A7A66" w:rsidP="006A7A66">
      <w:pPr>
        <w:pStyle w:val="aa"/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4σ</m:t>
            </m:r>
          </m:num>
          <m:den>
            <m:r>
              <w:rPr>
                <w:rFonts w:ascii="Cambria Math" w:hAnsi="Cambria Math"/>
              </w:rPr>
              <m:t>ρgd</m:t>
            </m:r>
          </m:den>
        </m:f>
        <m:r>
          <w:rPr>
            <w:rFonts w:ascii="Cambria Math" w:eastAsiaTheme="minorEastAsia" w:hAnsi="Cambria Math"/>
          </w:rPr>
          <m:t>=0.28</m:t>
        </m:r>
      </m:oMath>
      <w:r>
        <w:rPr>
          <w:rFonts w:eastAsiaTheme="minorEastAsia"/>
          <w:lang w:val="en-US"/>
        </w:rPr>
        <w:t> </w:t>
      </w:r>
      <w:r>
        <w:rPr>
          <w:rFonts w:eastAsiaTheme="minorEastAsia"/>
        </w:rPr>
        <w:t>м</w:t>
      </w:r>
    </w:p>
    <w:p w:rsidR="006A7A66" w:rsidRDefault="006A7A66" w:rsidP="006A7A66">
      <w:r w:rsidRPr="005B5CA0">
        <w:rPr>
          <w:b/>
        </w:rPr>
        <w:t>Ответ:</w:t>
      </w:r>
      <w:r>
        <w:t xml:space="preserve"> 28 см.</w:t>
      </w:r>
    </w:p>
    <w:p w:rsidR="006A7A66" w:rsidRDefault="006A7A66" w:rsidP="006A7A66">
      <w:pPr>
        <w:rPr>
          <w:rFonts w:eastAsiaTheme="minorEastAsia"/>
        </w:rPr>
      </w:pPr>
      <w:r w:rsidRPr="006A7A66">
        <w:rPr>
          <w:b/>
        </w:rPr>
        <w:lastRenderedPageBreak/>
        <w:t>5.</w:t>
      </w:r>
      <w:r>
        <w:rPr>
          <w:b/>
        </w:rPr>
        <w:t>*</w:t>
      </w:r>
      <w:r>
        <w:tab/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9BF7AA9" wp14:editId="31D16E7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95905" cy="1852295"/>
            <wp:effectExtent l="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70F70" wp14:editId="3A68177A">
                <wp:simplePos x="0" y="0"/>
                <wp:positionH relativeFrom="margin">
                  <wp:align>right</wp:align>
                </wp:positionH>
                <wp:positionV relativeFrom="paragraph">
                  <wp:posOffset>1893266</wp:posOffset>
                </wp:positionV>
                <wp:extent cx="2813050" cy="635"/>
                <wp:effectExtent l="0" t="0" r="635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A66" w:rsidRPr="00EF1B42" w:rsidRDefault="006A7A66" w:rsidP="006A7A66">
                            <w:pPr>
                              <w:pStyle w:val="a5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Рис. 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70F70" id="Надпись 5" o:spid="_x0000_s1028" type="#_x0000_t202" style="position:absolute;left:0;text-align:left;margin-left:170.3pt;margin-top:149.1pt;width:221.5pt;height:.0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" stroked="f">
                <v:textbox style="mso-fit-shape-to-text:t" inset="0,0,0,0">
                  <w:txbxContent>
                    <w:p w:rsidR="006A7A66" w:rsidRPr="00EF1B42" w:rsidRDefault="006A7A66" w:rsidP="006A7A66">
                      <w:pPr>
                        <w:pStyle w:val="a5"/>
                        <w:jc w:val="center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Рис. 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Прямоугольная рамка, выполненная из однородной</w:t>
      </w:r>
      <w:r w:rsidRPr="00EF1B42">
        <w:t xml:space="preserve"> </w:t>
      </w:r>
      <w:r>
        <w:t xml:space="preserve">медной проволоки, способна без трения вращаться вокруг оси </w:t>
      </w:r>
      <m:oMath>
        <m:r>
          <w:rPr>
            <w:rFonts w:ascii="Cambria Math" w:hAnsi="Cambria Math"/>
          </w:rPr>
          <m:t>AC</m:t>
        </m:r>
      </m:oMath>
      <w:r>
        <w:rPr>
          <w:rFonts w:eastAsiaTheme="minorEastAsia"/>
        </w:rPr>
        <w:t xml:space="preserve"> (рис. 3). Её помещают в однородное магнитное поле с индукцией </w:t>
      </w:r>
      <m:oMath>
        <m:r>
          <w:rPr>
            <w:rFonts w:ascii="Cambria Math" w:eastAsiaTheme="minorEastAsia" w:hAnsi="Cambria Math"/>
          </w:rPr>
          <m:t>B=10 мТл</m:t>
        </m:r>
      </m:oMath>
      <w:r>
        <w:rPr>
          <w:rFonts w:eastAsiaTheme="minorEastAsia"/>
        </w:rPr>
        <w:t xml:space="preserve">, направленной вертикально вверх. Какое напряжение необходимо приложить между точками </w:t>
      </w:r>
      <m:oMath>
        <m:r>
          <w:rPr>
            <w:rFonts w:ascii="Cambria Math" w:eastAsiaTheme="minorEastAsia" w:hAnsi="Cambria Math"/>
          </w:rPr>
          <m:t>A</m:t>
        </m:r>
      </m:oMath>
      <w:r w:rsidRPr="00F612F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чтобы плоскость рамки составляла </w:t>
      </w:r>
      <m:oMath>
        <m:r>
          <w:rPr>
            <w:rFonts w:ascii="Cambria Math" w:eastAsiaTheme="minorEastAsia" w:hAnsi="Cambria Math"/>
          </w:rPr>
          <m:t>45°</m:t>
        </m:r>
      </m:oMath>
      <w:r w:rsidRPr="00F612F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 вертикалью? Плотность меди </w:t>
      </w:r>
      <m:oMath>
        <m:r>
          <w:rPr>
            <w:rFonts w:ascii="Cambria Math" w:eastAsiaTheme="minorEastAsia" w:hAnsi="Cambria Math"/>
          </w:rPr>
          <m:t>ρ=8900</m:t>
        </m:r>
        <m:r>
          <w:rPr>
            <w:rFonts w:ascii="Cambria Math" w:eastAsiaTheme="minorEastAsia" w:hAnsi="Cambria Math"/>
            <w:lang w:val="en-US"/>
          </w:rPr>
          <m:t> 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кг/м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, удельное сопротивление меди </w:t>
      </w:r>
      <m:oMath>
        <m:r>
          <m:rPr>
            <m:sty m:val="p"/>
          </m:rPr>
          <w:rPr>
            <w:rFonts w:ascii="Cambria Math" w:eastAsiaTheme="minorEastAsia" w:hAnsi="Cambria Math"/>
          </w:rPr>
          <m:t>Ρ</m:t>
        </m:r>
        <m:r>
          <w:rPr>
            <w:rFonts w:ascii="Cambria Math" w:eastAsiaTheme="minorEastAsia" w:hAnsi="Cambria Math"/>
          </w:rPr>
          <m:t>=1.7⋅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  <m:r>
          <w:rPr>
            <w:rFonts w:ascii="Cambria Math" w:eastAsiaTheme="minorEastAsia" w:hAnsi="Cambria Math"/>
          </w:rPr>
          <m:t xml:space="preserve"> Ом⋅м 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a=20 см</m:t>
        </m:r>
      </m:oMath>
      <w:r>
        <w:rPr>
          <w:rFonts w:eastAsiaTheme="minorEastAsia"/>
        </w:rPr>
        <w:t>.</w:t>
      </w:r>
    </w:p>
    <w:p w:rsidR="006A7A66" w:rsidRPr="00EF1B42" w:rsidRDefault="006A7A66" w:rsidP="006A7A66">
      <w:pPr>
        <w:rPr>
          <w:rFonts w:eastAsiaTheme="minorEastAsia"/>
          <w:b/>
        </w:rPr>
      </w:pPr>
      <w:r w:rsidRPr="00EF1B42">
        <w:rPr>
          <w:rFonts w:eastAsiaTheme="minorEastAsia"/>
          <w:b/>
        </w:rPr>
        <w:t>Решение</w:t>
      </w:r>
    </w:p>
    <w:p w:rsidR="006A7A66" w:rsidRPr="00B82F0A" w:rsidRDefault="006A7A66" w:rsidP="006A7A66">
      <w:pPr>
        <w:rPr>
          <w:rFonts w:eastAsiaTheme="minorEastAsia"/>
          <w:i/>
        </w:rPr>
      </w:pPr>
      <w:r>
        <w:rPr>
          <w:rFonts w:eastAsiaTheme="minorEastAsia"/>
        </w:rPr>
        <w:t xml:space="preserve">Со стороны магнитного поля на каждый отрезок рамки будет действовать сила Лоренца, однако изменять положение рамки относительно оси </w:t>
      </w:r>
      <m:oMath>
        <m:r>
          <w:rPr>
            <w:rFonts w:ascii="Cambria Math" w:eastAsiaTheme="minorEastAsia" w:hAnsi="Cambria Math"/>
          </w:rPr>
          <m:t>AC</m:t>
        </m:r>
      </m:oMath>
      <w:r>
        <w:rPr>
          <w:rFonts w:eastAsiaTheme="minorEastAsia"/>
        </w:rPr>
        <w:t xml:space="preserve">, будет лишь сила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, действующая на горизонтальный отрезок.</w:t>
      </w:r>
      <w:r w:rsidRPr="00B82F0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Обозначим силу тока в рамке как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>, тогда сила Лоренца:</w:t>
      </w:r>
    </w:p>
    <w:p w:rsidR="006A7A66" w:rsidRDefault="006A7A66" w:rsidP="006A7A66">
      <w:pPr>
        <w:pStyle w:val="aa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IBa</m:t>
        </m:r>
      </m:oMath>
      <w:r>
        <w:rPr>
          <w:rFonts w:eastAsiaTheme="minorEastAsia"/>
        </w:rPr>
        <w:t>.</w:t>
      </w:r>
      <w:r w:rsidRPr="00DD74D4">
        <w:rPr>
          <w:rFonts w:eastAsiaTheme="minorEastAsia"/>
        </w:rPr>
        <w:t xml:space="preserve"> (1)</w:t>
      </w:r>
      <w:r w:rsidRPr="00DD74D4">
        <w:rPr>
          <w:rFonts w:eastAsiaTheme="minorEastAsia"/>
        </w:rPr>
        <w:br/>
      </w:r>
      <w:r>
        <w:t>Обозначим площадь поперечного сечения проволоки</w:t>
      </w:r>
      <w:r w:rsidR="00231ACB">
        <w:t xml:space="preserve"> за</w:t>
      </w:r>
      <w:r>
        <w:t xml:space="preserve"> </w:t>
      </w:r>
      <m:oMath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 xml:space="preserve">, тогда масса отрезка проволоки длиной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:</w:t>
      </w:r>
    </w:p>
    <w:p w:rsidR="006A7A66" w:rsidRDefault="006A7A66" w:rsidP="006A7A66">
      <w:pPr>
        <w:pStyle w:val="aa"/>
      </w:pPr>
      <m:oMath>
        <m:r>
          <w:rPr>
            <w:rFonts w:ascii="Cambria Math" w:hAnsi="Cambria Math"/>
          </w:rPr>
          <m:t>m=ρSa</m:t>
        </m:r>
      </m:oMath>
      <w:r>
        <w:rPr>
          <w:rFonts w:eastAsiaTheme="minorEastAsia"/>
        </w:rPr>
        <w:t xml:space="preserve">, </w:t>
      </w:r>
      <w:r w:rsidR="00231ACB">
        <w:rPr>
          <w:rFonts w:eastAsiaTheme="minorEastAsia"/>
        </w:rPr>
        <w:t>(2)</w:t>
      </w:r>
      <w:r w:rsidR="00231ACB">
        <w:rPr>
          <w:rFonts w:eastAsiaTheme="minorEastAsia"/>
        </w:rPr>
        <w:br/>
      </w:r>
      <w:r w:rsidRPr="006A7A66">
        <w:t>а</w:t>
      </w:r>
      <w:r>
        <w:t xml:space="preserve"> электрическое</w:t>
      </w:r>
      <w:r w:rsidRPr="00E81BF3">
        <w:t xml:space="preserve"> </w:t>
      </w:r>
      <w:r>
        <w:t>сопротивление такого отрезка:</w:t>
      </w:r>
    </w:p>
    <w:p w:rsidR="006A7A66" w:rsidRDefault="006A7A66" w:rsidP="006A7A6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Ρ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  <w:r>
        <w:rPr>
          <w:rFonts w:eastAsiaTheme="minorEastAsia"/>
        </w:rPr>
        <w:t>. (3)</w:t>
      </w:r>
      <w:r>
        <w:rPr>
          <w:rFonts w:eastAsiaTheme="minorEastAsia"/>
        </w:rPr>
        <w:br/>
      </w:r>
      <w:r>
        <w:t>Рассмотрим рамку как рычаг второго рода (рис. </w:t>
      </w:r>
      <w:r w:rsidR="00231ACB">
        <w:t>4</w:t>
      </w:r>
      <w:r>
        <w:t xml:space="preserve">). Для того, чтобы рамка находилась в равновесии должно выполнятся равенство моментов сил, вращающих её по и против часовой стрелки. Рамка состоит из двух вертикальных отрезков массы </w:t>
      </w:r>
      <m:oMath>
        <m:r>
          <w:rPr>
            <w:rFonts w:ascii="Cambria Math" w:hAnsi="Cambria Math"/>
          </w:rPr>
          <m:t>m</m:t>
        </m:r>
      </m:oMath>
      <w:r w:rsidRPr="00DD74D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одного горизонтального отрезка массой </w:t>
      </w:r>
      <m:oMath>
        <m:r>
          <w:rPr>
            <w:rFonts w:ascii="Cambria Math" w:eastAsiaTheme="minorEastAsia" w:hAnsi="Cambria Math"/>
          </w:rPr>
          <m:t>2m</m:t>
        </m:r>
      </m:oMath>
      <w:r>
        <w:rPr>
          <w:rFonts w:eastAsiaTheme="minorEastAsia"/>
        </w:rPr>
        <w:t xml:space="preserve">. Таким образом, с учётом наклона плоскости рамки по углом </w:t>
      </w:r>
      <m:oMath>
        <m:r>
          <w:rPr>
            <w:rFonts w:ascii="Cambria Math" w:eastAsiaTheme="minorEastAsia" w:hAnsi="Cambria Math"/>
          </w:rPr>
          <m:t>α=45°</m:t>
        </m:r>
      </m:oMath>
      <w:r w:rsidRPr="00DD74D4">
        <w:rPr>
          <w:rFonts w:eastAsiaTheme="minorEastAsia"/>
        </w:rPr>
        <w:t xml:space="preserve"> </w:t>
      </w:r>
      <w:r>
        <w:rPr>
          <w:rFonts w:eastAsiaTheme="minorEastAsia"/>
        </w:rPr>
        <w:t>к вертикали, равенство моментов принимает вид:</w:t>
      </w:r>
    </w:p>
    <w:p w:rsidR="006A7A66" w:rsidRDefault="006A7A66" w:rsidP="006A7A66">
      <m:oMath>
        <m:r>
          <w:rPr>
            <w:rFonts w:ascii="Cambria Math" w:hAnsi="Cambria Math"/>
          </w:rPr>
          <m:t>F⋅a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=2mg⋅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mg</m:t>
            </m:r>
            <m:r>
              <w:rPr>
                <w:rFonts w:ascii="Cambria Math" w:hAnsi="Cambria Math"/>
              </w:rPr>
              <m:t>⋅</m:t>
            </m:r>
            <m:r>
              <w:rPr>
                <w:rFonts w:ascii="Cambria Math" w:hAnsi="Cambria Math"/>
                <w:lang w:val="en-US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e>
        </m:func>
      </m:oMath>
      <w:r>
        <w:rPr>
          <w:rFonts w:eastAsiaTheme="minorEastAsia"/>
        </w:rPr>
        <w:t>.</w:t>
      </w:r>
      <w:r>
        <w:t xml:space="preserve"> </w:t>
      </w:r>
      <w:r w:rsidRPr="00DD74D4">
        <w:br/>
      </w:r>
      <w:r>
        <w:t>После упрощения получаем:</w:t>
      </w:r>
    </w:p>
    <w:p w:rsidR="006A7A66" w:rsidRDefault="006A7A66" w:rsidP="006A7A66"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=3</m:t>
        </m:r>
        <m:r>
          <w:rPr>
            <w:rFonts w:ascii="Cambria Math" w:hAnsi="Cambria Math"/>
            <w:lang w:val="en-US"/>
          </w:rPr>
          <m:t>mg</m:t>
        </m:r>
      </m:oMath>
      <w:r>
        <w:t>. (4)</w:t>
      </w:r>
      <w:r>
        <w:br/>
        <w:t xml:space="preserve">Искомое напряжение обозначим </w:t>
      </w:r>
      <m:oMath>
        <m:r>
          <w:rPr>
            <w:rFonts w:ascii="Cambria Math" w:hAnsi="Cambria Math"/>
          </w:rPr>
          <m:t>U</m:t>
        </m:r>
      </m:oMath>
      <w:r>
        <w:t>. Согласно закону Ома:</w:t>
      </w:r>
    </w:p>
    <w:p w:rsidR="006A7A66" w:rsidRDefault="006A7A66" w:rsidP="006A7A66">
      <w:pPr>
        <w:pStyle w:val="aa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  <w:r>
        <w:rPr>
          <w:rFonts w:eastAsiaTheme="minorEastAsia"/>
          <w:i/>
        </w:rPr>
        <w:t xml:space="preserve">. </w:t>
      </w:r>
      <w:r>
        <w:rPr>
          <w:rFonts w:eastAsiaTheme="minorEastAsia"/>
        </w:rPr>
        <w:t>(5)</w:t>
      </w:r>
      <w:r>
        <w:rPr>
          <w:rFonts w:eastAsiaTheme="minorEastAsia"/>
        </w:rPr>
        <w:br/>
        <w:t>Подставим (3) в (5), а полученное выражение в (1). Также подставим (2) в (4). В результате получим два выражения для силы Лоренца.</w:t>
      </w:r>
    </w:p>
    <w:p w:rsidR="006A7A66" w:rsidRDefault="00B3671F" w:rsidP="006A7A66">
      <w:pPr>
        <w:pStyle w:val="aa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UBS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Ρ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</w:rPr>
                  <m:t>F=3ρSag</m:t>
                </m:r>
              </m:e>
            </m:eqArr>
          </m:e>
        </m:d>
      </m:oMath>
      <w:r w:rsidR="006A7A66" w:rsidRPr="00E81BF3">
        <w:rPr>
          <w:rFonts w:eastAsiaTheme="minorEastAsia"/>
        </w:rPr>
        <w:t xml:space="preserve"> </w:t>
      </w:r>
      <w:r w:rsidR="006A7A66" w:rsidRPr="00E81BF3">
        <w:rPr>
          <w:rFonts w:eastAsiaTheme="minorEastAsia"/>
        </w:rPr>
        <w:br/>
      </w:r>
      <w:r w:rsidR="006A7A66">
        <w:rPr>
          <w:rFonts w:eastAsiaTheme="minorEastAsia"/>
        </w:rPr>
        <w:t>Приравнивая правые части, окончательно получаем:</w:t>
      </w:r>
    </w:p>
    <w:p w:rsidR="006A7A66" w:rsidRPr="00123319" w:rsidRDefault="006A7A66" w:rsidP="006A7A66">
      <w:pPr>
        <w:pStyle w:val="aa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6ρ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Ρ</m:t>
            </m:r>
            <m:r>
              <w:rPr>
                <w:rFonts w:ascii="Cambria Math" w:eastAsiaTheme="minorEastAsia" w:hAnsi="Cambria Math"/>
              </w:rPr>
              <m:t>ag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=0.18</m:t>
        </m:r>
      </m:oMath>
      <w:r>
        <w:rPr>
          <w:rFonts w:eastAsiaTheme="minorEastAsia"/>
          <w:lang w:val="en-US"/>
        </w:rPr>
        <w:t> </w:t>
      </w:r>
      <w:r>
        <w:rPr>
          <w:rFonts w:eastAsiaTheme="minorEastAsia"/>
        </w:rPr>
        <w:t>В</w:t>
      </w:r>
    </w:p>
    <w:p w:rsidR="006A7A66" w:rsidRDefault="006A7A66" w:rsidP="006A7A66">
      <w:pPr>
        <w:rPr>
          <w:rFonts w:eastAsiaTheme="minorEastAs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D23B9" wp14:editId="69E045C6">
                <wp:simplePos x="0" y="0"/>
                <wp:positionH relativeFrom="margin">
                  <wp:align>right</wp:align>
                </wp:positionH>
                <wp:positionV relativeFrom="paragraph">
                  <wp:posOffset>-1638991</wp:posOffset>
                </wp:positionV>
                <wp:extent cx="2578735" cy="635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A66" w:rsidRPr="008C60F7" w:rsidRDefault="00231ACB" w:rsidP="006A7A66">
                            <w:pPr>
                              <w:pStyle w:val="a5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Рис. 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D23B9" id="Надпись 7" o:spid="_x0000_s1029" type="#_x0000_t202" style="position:absolute;left:0;text-align:left;margin-left:151.85pt;margin-top:-129.05pt;width:203.05pt;height:.0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" stroked="f">
                <v:textbox style="mso-fit-shape-to-text:t" inset="0,0,0,0">
                  <w:txbxContent>
                    <w:p w:rsidR="006A7A66" w:rsidRPr="008C60F7" w:rsidRDefault="00231ACB" w:rsidP="006A7A66">
                      <w:pPr>
                        <w:pStyle w:val="a5"/>
                        <w:jc w:val="center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Рис. 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BE1A767" wp14:editId="7ADFF886">
            <wp:simplePos x="0" y="0"/>
            <wp:positionH relativeFrom="margin">
              <wp:posOffset>3353435</wp:posOffset>
            </wp:positionH>
            <wp:positionV relativeFrom="paragraph">
              <wp:posOffset>-4112895</wp:posOffset>
            </wp:positionV>
            <wp:extent cx="2578735" cy="2082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CA0">
        <w:rPr>
          <w:rFonts w:eastAsiaTheme="minorEastAsia"/>
          <w:b/>
        </w:rPr>
        <w:t>Ответ:</w:t>
      </w:r>
      <w:r>
        <w:rPr>
          <w:rFonts w:eastAsiaTheme="minorEastAsia"/>
        </w:rPr>
        <w:t xml:space="preserve"> 0.18 В.</w:t>
      </w:r>
    </w:p>
    <w:p w:rsidR="00A67399" w:rsidRDefault="00A67399" w:rsidP="006A7A66">
      <w:pPr>
        <w:sectPr w:rsidR="00A6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399" w:rsidRDefault="00A67399" w:rsidP="00A67399">
      <w:r w:rsidRPr="004A35D5">
        <w:rPr>
          <w:b/>
        </w:rPr>
        <w:lastRenderedPageBreak/>
        <w:t>6.*</w:t>
      </w: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D05E8" wp14:editId="766841B6">
                <wp:simplePos x="0" y="0"/>
                <wp:positionH relativeFrom="column">
                  <wp:posOffset>4787127</wp:posOffset>
                </wp:positionH>
                <wp:positionV relativeFrom="paragraph">
                  <wp:posOffset>1211938</wp:posOffset>
                </wp:positionV>
                <wp:extent cx="914400" cy="635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399" w:rsidRPr="004213D0" w:rsidRDefault="00A67399" w:rsidP="00A67399">
                            <w:pPr>
                              <w:pStyle w:val="a5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Рис. 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05E8" id="Надпись 9" o:spid="_x0000_s1030" type="#_x0000_t202" style="position:absolute;left:0;text-align:left;margin-left:376.95pt;margin-top:95.45pt;width:1in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" stroked="f">
                <v:textbox style="mso-fit-shape-to-text:t" inset="0,0,0,0">
                  <w:txbxContent>
                    <w:p w:rsidR="00A67399" w:rsidRPr="004213D0" w:rsidRDefault="00A67399" w:rsidP="00A67399">
                      <w:pPr>
                        <w:pStyle w:val="a5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Рис. 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8ADD84F" wp14:editId="60500578">
            <wp:simplePos x="0" y="0"/>
            <wp:positionH relativeFrom="margin">
              <wp:posOffset>4835360</wp:posOffset>
            </wp:positionH>
            <wp:positionV relativeFrom="paragraph">
              <wp:posOffset>7124</wp:posOffset>
            </wp:positionV>
            <wp:extent cx="826936" cy="1235540"/>
            <wp:effectExtent l="0" t="0" r="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36" cy="123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теплоизолированном вертикальном цилиндре, с площадью поперечного сечения </w:t>
      </w:r>
      <m:oMath>
        <m:r>
          <w:rPr>
            <w:rFonts w:ascii="Cambria Math" w:hAnsi="Cambria Math"/>
          </w:rPr>
          <m:t>S=100 с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находится идеальный одноатомный газ (рис. 5). Сверху газ удерживается поршнем массой </w:t>
      </w:r>
      <m:oMath>
        <m:r>
          <w:rPr>
            <w:rFonts w:ascii="Cambria Math" w:eastAsiaTheme="minorEastAsia" w:hAnsi="Cambria Math"/>
          </w:rPr>
          <m:t>m=10</m:t>
        </m:r>
        <m:r>
          <w:rPr>
            <w:rFonts w:ascii="Cambria Math" w:eastAsiaTheme="minorEastAsia" w:hAnsi="Cambria Math"/>
            <w:lang w:val="en-US"/>
          </w:rPr>
          <m:t> </m:t>
        </m:r>
        <m:r>
          <w:rPr>
            <w:rFonts w:ascii="Cambria Math" w:eastAsiaTheme="minorEastAsia" w:hAnsi="Cambria Math"/>
          </w:rPr>
          <m:t>кг</m:t>
        </m:r>
      </m:oMath>
      <w:r>
        <w:rPr>
          <w:rFonts w:eastAsiaTheme="minorEastAsia"/>
        </w:rPr>
        <w:t xml:space="preserve">, который способен скользить по цилиндру без трения. На поршень помещают груз массой </w:t>
      </w:r>
      <m:oMath>
        <m:r>
          <w:rPr>
            <w:rFonts w:ascii="Cambria Math" w:eastAsiaTheme="minorEastAsia" w:hAnsi="Cambria Math"/>
          </w:rPr>
          <m:t>M=3</m:t>
        </m:r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 xml:space="preserve">. Во сколько раз изменится температура газа после того, как система придёт в равновесие? Атмосферное давление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=100</m:t>
        </m:r>
      </m:oMath>
      <w:r>
        <w:rPr>
          <w:rFonts w:eastAsiaTheme="minorEastAsia"/>
          <w:lang w:val="en-US"/>
        </w:rPr>
        <w:t> </w:t>
      </w:r>
      <w:r>
        <w:rPr>
          <w:rFonts w:eastAsiaTheme="minorEastAsia"/>
        </w:rPr>
        <w:t>кПа.</w:t>
      </w:r>
    </w:p>
    <w:p w:rsidR="00A67399" w:rsidRPr="00BB0D5B" w:rsidRDefault="00A67399" w:rsidP="00A67399">
      <w:pPr>
        <w:rPr>
          <w:rFonts w:eastAsiaTheme="minorEastAsia"/>
          <w:b/>
        </w:rPr>
      </w:pPr>
      <w:r w:rsidRPr="00BB0D5B">
        <w:rPr>
          <w:rFonts w:eastAsiaTheme="minorEastAsia"/>
          <w:b/>
        </w:rPr>
        <w:t>Решение</w:t>
      </w:r>
    </w:p>
    <w:p w:rsidR="00A67399" w:rsidRPr="004A35D5" w:rsidRDefault="004A35D5" w:rsidP="00A67399">
      <w:pPr>
        <w:rPr>
          <w:rFonts w:eastAsiaTheme="minorEastAsia"/>
          <w:sz w:val="22"/>
        </w:rPr>
      </w:pPr>
      <w:r w:rsidRPr="004A35D5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F844D" wp14:editId="132367A0">
                <wp:simplePos x="0" y="0"/>
                <wp:positionH relativeFrom="margin">
                  <wp:align>right</wp:align>
                </wp:positionH>
                <wp:positionV relativeFrom="paragraph">
                  <wp:posOffset>1916099</wp:posOffset>
                </wp:positionV>
                <wp:extent cx="2645410" cy="635"/>
                <wp:effectExtent l="0" t="0" r="2540" b="0"/>
                <wp:wrapSquare wrapText="bothSides"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399" w:rsidRPr="004B1A75" w:rsidRDefault="00A67399" w:rsidP="00A67399">
                            <w:pPr>
                              <w:pStyle w:val="a5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Рис. 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F844D" id="Надпись 28" o:spid="_x0000_s1031" type="#_x0000_t202" style="position:absolute;left:0;text-align:left;margin-left:157.1pt;margin-top:150.85pt;width:208.3pt;height:.0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" stroked="f">
                <v:textbox style="mso-fit-shape-to-text:t" inset="0,0,0,0">
                  <w:txbxContent>
                    <w:p w:rsidR="00A67399" w:rsidRPr="004B1A75" w:rsidRDefault="00A67399" w:rsidP="00A67399">
                      <w:pPr>
                        <w:pStyle w:val="a5"/>
                        <w:jc w:val="center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Рис. 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5D5">
        <w:rPr>
          <w:rFonts w:eastAsiaTheme="minorEastAsia"/>
          <w:noProof/>
          <w:sz w:val="22"/>
          <w:lang w:eastAsia="ru-RU"/>
        </w:rPr>
        <w:drawing>
          <wp:anchor distT="0" distB="0" distL="114300" distR="114300" simplePos="0" relativeHeight="251671552" behindDoc="0" locked="0" layoutInCell="1" allowOverlap="1" wp14:anchorId="4C5D3E8D" wp14:editId="30358C87">
            <wp:simplePos x="0" y="0"/>
            <wp:positionH relativeFrom="margin">
              <wp:align>right</wp:align>
            </wp:positionH>
            <wp:positionV relativeFrom="paragraph">
              <wp:posOffset>45775</wp:posOffset>
            </wp:positionV>
            <wp:extent cx="2645410" cy="1804670"/>
            <wp:effectExtent l="0" t="0" r="2540" b="508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399" w:rsidRPr="004A35D5">
        <w:rPr>
          <w:rFonts w:eastAsiaTheme="minorEastAsia"/>
          <w:sz w:val="22"/>
        </w:rPr>
        <w:t xml:space="preserve">Пусть под поршнем изначально находилось </w:t>
      </w:r>
      <m:oMath>
        <m:r>
          <w:rPr>
            <w:rFonts w:ascii="Cambria Math" w:eastAsiaTheme="minorEastAsia" w:hAnsi="Cambria Math"/>
            <w:sz w:val="22"/>
          </w:rPr>
          <m:t>ν</m:t>
        </m:r>
      </m:oMath>
      <w:r w:rsidR="00A67399" w:rsidRPr="004A35D5">
        <w:rPr>
          <w:rFonts w:eastAsiaTheme="minorEastAsia"/>
          <w:sz w:val="22"/>
        </w:rPr>
        <w:t xml:space="preserve"> моль газа при температуре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</m:oMath>
      <w:r w:rsidR="00A67399" w:rsidRPr="004A35D5">
        <w:rPr>
          <w:rFonts w:eastAsiaTheme="minorEastAsia"/>
          <w:sz w:val="22"/>
        </w:rPr>
        <w:t>, а</w:t>
      </w:r>
      <w:r w:rsidRPr="004A35D5">
        <w:rPr>
          <w:rFonts w:eastAsiaTheme="minorEastAsia"/>
          <w:sz w:val="22"/>
        </w:rPr>
        <w:t xml:space="preserve"> сам</w:t>
      </w:r>
      <w:r w:rsidR="00A67399" w:rsidRPr="004A35D5">
        <w:rPr>
          <w:rFonts w:eastAsiaTheme="minorEastAsia"/>
          <w:sz w:val="22"/>
        </w:rPr>
        <w:t xml:space="preserve"> поршень находился на высоте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2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</m:oMath>
      <w:r w:rsidR="00A67399" w:rsidRPr="004A35D5">
        <w:rPr>
          <w:rFonts w:eastAsiaTheme="minorEastAsia"/>
          <w:sz w:val="22"/>
        </w:rPr>
        <w:t xml:space="preserve"> относительно дна цилиндра (рис. 6). Так как поршень в равновесии, то сила тяжести </w:t>
      </w:r>
      <m:oMath>
        <m:r>
          <w:rPr>
            <w:rFonts w:ascii="Cambria Math" w:eastAsiaTheme="minorEastAsia" w:hAnsi="Cambria Math"/>
            <w:sz w:val="22"/>
          </w:rPr>
          <m:t>mg</m:t>
        </m:r>
      </m:oMath>
      <w:r w:rsidR="00A67399" w:rsidRPr="004A35D5">
        <w:rPr>
          <w:rFonts w:eastAsiaTheme="minorEastAsia"/>
          <w:sz w:val="22"/>
        </w:rPr>
        <w:t xml:space="preserve">, действующая на поршень, а так же сила давления со стороны атмосферы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a</m:t>
            </m:r>
          </m:sub>
        </m:sSub>
        <m:r>
          <w:rPr>
            <w:rFonts w:ascii="Cambria Math" w:eastAsiaTheme="minorEastAsia" w:hAnsi="Cambria Math"/>
            <w:sz w:val="2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a</m:t>
            </m:r>
          </m:sub>
        </m:sSub>
        <m:r>
          <w:rPr>
            <w:rFonts w:ascii="Cambria Math" w:eastAsiaTheme="minorEastAsia" w:hAnsi="Cambria Math"/>
            <w:sz w:val="22"/>
          </w:rPr>
          <m:t>S</m:t>
        </m:r>
      </m:oMath>
      <w:r w:rsidR="00A67399" w:rsidRPr="004A35D5">
        <w:rPr>
          <w:rFonts w:eastAsiaTheme="minorEastAsia"/>
          <w:sz w:val="22"/>
        </w:rPr>
        <w:t xml:space="preserve"> уравновешиваются силой давления газа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</w:rPr>
          <m:t>S</m:t>
        </m:r>
      </m:oMath>
      <w:r w:rsidR="00A67399" w:rsidRPr="004A35D5">
        <w:rPr>
          <w:rFonts w:eastAsiaTheme="minorEastAsia"/>
          <w:sz w:val="22"/>
        </w:rPr>
        <w:t>.</w:t>
      </w:r>
    </w:p>
    <w:p w:rsidR="00A67399" w:rsidRPr="004A35D5" w:rsidRDefault="00B3671F" w:rsidP="004A35D5">
      <w:p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>S=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  <m:r>
          <w:rPr>
            <w:rFonts w:ascii="Cambria Math" w:hAnsi="Cambria Math"/>
            <w:sz w:val="22"/>
          </w:rPr>
          <m:t>S+mg</m:t>
        </m:r>
      </m:oMath>
      <w:r w:rsidR="00A67399" w:rsidRPr="004A35D5">
        <w:rPr>
          <w:sz w:val="22"/>
        </w:rPr>
        <w:t xml:space="preserve"> (1)</w:t>
      </w:r>
      <w:r w:rsidR="00A67399" w:rsidRPr="004A35D5">
        <w:rPr>
          <w:sz w:val="22"/>
        </w:rPr>
        <w:br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</m:oMath>
      <w:r w:rsidR="00A67399" w:rsidRPr="004A35D5">
        <w:rPr>
          <w:sz w:val="22"/>
        </w:rPr>
        <w:t xml:space="preserve"> – начальное давление газа. Уравнение Менделеева-Клайперона принимает вид:</w:t>
      </w:r>
    </w:p>
    <w:p w:rsidR="00A67399" w:rsidRPr="004A35D5" w:rsidRDefault="00B3671F" w:rsidP="004A35D5">
      <w:p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  <w:lang w:val="en-US"/>
          </w:rPr>
          <m:t>S</m:t>
        </m:r>
        <m:r>
          <w:rPr>
            <w:rFonts w:ascii="Cambria Math" w:hAnsi="Cambria Math"/>
            <w:sz w:val="22"/>
          </w:rPr>
          <m:t>=νR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</m:oMath>
      <w:r w:rsidR="00A67399" w:rsidRPr="004A35D5">
        <w:rPr>
          <w:rFonts w:eastAsiaTheme="minorEastAsia"/>
          <w:sz w:val="22"/>
        </w:rPr>
        <w:t xml:space="preserve"> (2)</w:t>
      </w:r>
      <w:r w:rsidR="00A67399" w:rsidRPr="004A35D5">
        <w:rPr>
          <w:rFonts w:eastAsiaTheme="minorEastAsia"/>
          <w:sz w:val="22"/>
        </w:rPr>
        <w:br/>
      </w:r>
      <w:r w:rsidR="00A67399" w:rsidRPr="004A35D5">
        <w:rPr>
          <w:sz w:val="22"/>
        </w:rPr>
        <w:t xml:space="preserve">где </w:t>
      </w:r>
      <m:oMath>
        <m:r>
          <w:rPr>
            <w:rFonts w:ascii="Cambria Math" w:hAnsi="Cambria Math"/>
            <w:sz w:val="22"/>
          </w:rPr>
          <m:t>R</m:t>
        </m:r>
      </m:oMath>
      <w:r w:rsidR="00A67399" w:rsidRPr="004A35D5">
        <w:rPr>
          <w:rFonts w:eastAsiaTheme="minorEastAsia"/>
          <w:sz w:val="22"/>
        </w:rPr>
        <w:t xml:space="preserve"> – универсальная газовая постоянная. </w:t>
      </w:r>
      <w:r w:rsidR="00A67399" w:rsidRPr="004A35D5">
        <w:rPr>
          <w:sz w:val="22"/>
        </w:rPr>
        <w:t>После того, как на поршень поставили груз, он опустился, сила тяжести совершила работу, а потенциальная энергия груза и поршня перешла во внутреннюю энергию газа.</w:t>
      </w:r>
    </w:p>
    <w:p w:rsidR="00A67399" w:rsidRPr="004A35D5" w:rsidRDefault="00B3671F" w:rsidP="00A67399">
      <w:pPr>
        <w:pStyle w:val="aa"/>
        <w:ind w:firstLine="2552"/>
        <w:rPr>
          <w:rFonts w:eastAsiaTheme="minorEastAsia"/>
          <w:sz w:val="22"/>
        </w:rPr>
      </w:pPr>
      <m:oMath>
        <m:d>
          <m:dPr>
            <m:ctrlPr>
              <w:rPr>
                <w:rFonts w:ascii="Cambria Math" w:hAnsi="Cambria Math"/>
                <w:sz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r>
              <w:rPr>
                <w:rFonts w:ascii="Cambria Math" w:hAnsi="Cambria Math"/>
                <w:sz w:val="22"/>
                <w:lang w:val="en-US"/>
              </w:rPr>
              <m:t>m</m:t>
            </m:r>
          </m:e>
        </m:d>
        <m:r>
          <w:rPr>
            <w:rFonts w:ascii="Cambria Math" w:hAnsi="Cambria Math"/>
            <w:sz w:val="22"/>
            <w:lang w:val="en-US"/>
          </w:rPr>
          <m:t>g</m:t>
        </m:r>
        <m:d>
          <m:dPr>
            <m:ctrlPr>
              <w:rPr>
                <w:rFonts w:ascii="Cambria Math" w:hAnsi="Cambria Math"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lang w:val="en-US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sz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r>
              <m:rPr>
                <m:scr m:val="script"/>
                <m:sty m:val="p"/>
              </m:rPr>
              <w:rPr>
                <w:rFonts w:ascii="Cambria Math" w:hAnsi="Cambria Math"/>
                <w:sz w:val="22"/>
              </w:rPr>
              <m:t>-l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  <w:lang w:val="en-US"/>
          </w:rPr>
          <m:t>νRT</m:t>
        </m:r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  <w:lang w:val="en-US"/>
          </w:rPr>
          <m:t>νR</m:t>
        </m:r>
        <m:sSub>
          <m:sSubPr>
            <m:ctrlPr>
              <w:rPr>
                <w:rFonts w:ascii="Cambria Math" w:hAnsi="Cambria Math"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0</m:t>
            </m:r>
          </m:sub>
        </m:sSub>
      </m:oMath>
      <w:r w:rsidR="00A67399" w:rsidRPr="004A35D5">
        <w:rPr>
          <w:rFonts w:eastAsiaTheme="minorEastAsia"/>
          <w:sz w:val="22"/>
        </w:rPr>
        <w:t xml:space="preserve"> </w:t>
      </w:r>
    </w:p>
    <w:p w:rsidR="00A67399" w:rsidRPr="004A35D5" w:rsidRDefault="00A67399" w:rsidP="00A67399">
      <w:pPr>
        <w:pStyle w:val="aa"/>
        <w:ind w:firstLine="2835"/>
        <w:rPr>
          <w:sz w:val="22"/>
        </w:rPr>
      </w:pPr>
      <m:oMath>
        <m:r>
          <w:rPr>
            <w:rFonts w:ascii="Cambria Math" w:hAnsi="Cambria Math"/>
            <w:sz w:val="22"/>
          </w:rPr>
          <m:t>8mg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r>
              <m:rPr>
                <m:scr m:val="script"/>
              </m:rPr>
              <w:rPr>
                <w:rFonts w:ascii="Cambria Math" w:hAnsi="Cambria Math"/>
                <w:sz w:val="22"/>
              </w:rPr>
              <m:t>-l</m:t>
            </m:r>
          </m:e>
        </m:d>
        <m:r>
          <w:rPr>
            <w:rFonts w:ascii="Cambria Math" w:hAnsi="Cambria Math"/>
            <w:sz w:val="22"/>
          </w:rPr>
          <m:t>=3νRT-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3νRT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</m:oMath>
      <w:r w:rsidRPr="004A35D5">
        <w:rPr>
          <w:sz w:val="22"/>
        </w:rPr>
        <w:t xml:space="preserve"> (3)</w:t>
      </w:r>
      <w:r w:rsidRPr="004A35D5">
        <w:rPr>
          <w:sz w:val="22"/>
        </w:rPr>
        <w:br/>
        <w:t xml:space="preserve">где: </w:t>
      </w:r>
      <m:oMath>
        <m:r>
          <w:rPr>
            <w:rFonts w:ascii="Cambria Math" w:hAnsi="Cambria Math"/>
            <w:sz w:val="22"/>
          </w:rPr>
          <m:t>T</m:t>
        </m:r>
      </m:oMath>
      <w:r w:rsidRPr="004A35D5">
        <w:rPr>
          <w:sz w:val="22"/>
        </w:rPr>
        <w:t xml:space="preserve"> – искомая температура газа, </w:t>
      </w:r>
      <m:oMath>
        <m:r>
          <m:rPr>
            <m:scr m:val="script"/>
          </m:rPr>
          <w:rPr>
            <w:rFonts w:ascii="Cambria Math" w:hAnsi="Cambria Math"/>
            <w:sz w:val="22"/>
          </w:rPr>
          <m:t>l</m:t>
        </m:r>
      </m:oMath>
      <w:r w:rsidRPr="004A35D5">
        <w:rPr>
          <w:sz w:val="22"/>
        </w:rPr>
        <w:t xml:space="preserve"> - установившееся расстояние от поршня до дна цилиндра. Поршень вновь находится в равновесии.</w:t>
      </w:r>
    </w:p>
    <w:p w:rsidR="00A67399" w:rsidRPr="004A35D5" w:rsidRDefault="00A67399" w:rsidP="00A67399">
      <w:pPr>
        <w:pStyle w:val="aa"/>
        <w:rPr>
          <w:rFonts w:eastAsiaTheme="minorEastAsia"/>
          <w:sz w:val="22"/>
        </w:rPr>
      </w:pPr>
      <m:oMath>
        <m:r>
          <w:rPr>
            <w:rFonts w:ascii="Cambria Math" w:hAnsi="Cambria Math"/>
            <w:sz w:val="22"/>
            <w:lang w:val="en-US"/>
          </w:rPr>
          <m:t>PS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  <w:lang w:val="en-US"/>
          </w:rPr>
          <m:t>S</m:t>
        </m:r>
        <m:r>
          <w:rPr>
            <w:rFonts w:ascii="Cambria Math" w:hAnsi="Cambria Math"/>
            <w:sz w:val="22"/>
          </w:rPr>
          <m:t>+4</m:t>
        </m:r>
        <m:r>
          <w:rPr>
            <w:rFonts w:ascii="Cambria Math" w:hAnsi="Cambria Math"/>
            <w:sz w:val="22"/>
            <w:lang w:val="en-US"/>
          </w:rPr>
          <m:t>mg</m:t>
        </m:r>
      </m:oMath>
      <w:r w:rsidRPr="004A35D5">
        <w:rPr>
          <w:rFonts w:eastAsiaTheme="minorEastAsia"/>
          <w:sz w:val="22"/>
        </w:rPr>
        <w:t xml:space="preserve"> (4)</w:t>
      </w:r>
      <w:r w:rsidRPr="004A35D5">
        <w:rPr>
          <w:rFonts w:eastAsiaTheme="minorEastAsia"/>
          <w:sz w:val="22"/>
        </w:rPr>
        <w:br/>
      </w:r>
      <w:r w:rsidRPr="004A35D5">
        <w:rPr>
          <w:sz w:val="22"/>
        </w:rPr>
        <w:t xml:space="preserve">где </w:t>
      </w:r>
      <m:oMath>
        <m:r>
          <w:rPr>
            <w:rFonts w:ascii="Cambria Math" w:hAnsi="Cambria Math"/>
            <w:sz w:val="22"/>
          </w:rPr>
          <m:t>P</m:t>
        </m:r>
      </m:oMath>
      <w:r w:rsidRPr="004A35D5">
        <w:rPr>
          <w:rFonts w:eastAsiaTheme="minorEastAsia"/>
          <w:sz w:val="22"/>
        </w:rPr>
        <w:t xml:space="preserve"> – давление газа под поршнем. Уравнение Менделеева-Клайперона принимает вид:</w:t>
      </w:r>
    </w:p>
    <w:p w:rsidR="00A67399" w:rsidRPr="004A35D5" w:rsidRDefault="00A67399" w:rsidP="00A67399">
      <w:pPr>
        <w:pStyle w:val="aa"/>
        <w:rPr>
          <w:sz w:val="22"/>
        </w:rPr>
      </w:pPr>
      <m:oMath>
        <m:r>
          <w:rPr>
            <w:rFonts w:ascii="Cambria Math" w:hAnsi="Cambria Math"/>
            <w:sz w:val="22"/>
          </w:rPr>
          <m:t>P</m:t>
        </m:r>
        <m:r>
          <m:rPr>
            <m:scr m:val="script"/>
          </m:rPr>
          <w:rPr>
            <w:rFonts w:ascii="Cambria Math" w:hAnsi="Cambria Math"/>
            <w:sz w:val="22"/>
          </w:rPr>
          <m:t>l</m:t>
        </m:r>
        <m:r>
          <w:rPr>
            <w:rFonts w:ascii="Cambria Math" w:hAnsi="Cambria Math"/>
            <w:sz w:val="22"/>
          </w:rPr>
          <m:t>S=νRT</m:t>
        </m:r>
      </m:oMath>
      <w:r w:rsidRPr="004A35D5">
        <w:rPr>
          <w:rFonts w:eastAsiaTheme="minorEastAsia"/>
          <w:sz w:val="22"/>
        </w:rPr>
        <w:t xml:space="preserve"> (5)</w:t>
      </w:r>
      <w:r w:rsidRPr="004A35D5">
        <w:rPr>
          <w:rFonts w:eastAsiaTheme="minorEastAsia"/>
          <w:sz w:val="22"/>
        </w:rPr>
        <w:br/>
      </w:r>
      <w:r w:rsidRPr="004A35D5">
        <w:rPr>
          <w:sz w:val="22"/>
        </w:rPr>
        <w:t>Разделим (5) на (2).</w:t>
      </w:r>
    </w:p>
    <w:p w:rsidR="00A67399" w:rsidRPr="004A35D5" w:rsidRDefault="00B3671F" w:rsidP="00A67399">
      <w:pPr>
        <w:pStyle w:val="aa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P</m:t>
            </m:r>
            <m:r>
              <m:rPr>
                <m:scr m:val="script"/>
              </m:rPr>
              <w:rPr>
                <w:rFonts w:ascii="Cambria Math" w:hAnsi="Cambria Math"/>
                <w:sz w:val="22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  <w:r w:rsidR="00A67399" w:rsidRPr="004A35D5">
        <w:rPr>
          <w:rFonts w:eastAsiaTheme="minorEastAsia"/>
          <w:sz w:val="22"/>
        </w:rPr>
        <w:t xml:space="preserve"> (6)</w:t>
      </w:r>
      <w:r w:rsidR="00A67399" w:rsidRPr="004A35D5">
        <w:rPr>
          <w:rFonts w:eastAsiaTheme="minorEastAsia"/>
          <w:sz w:val="22"/>
        </w:rPr>
        <w:br/>
      </w:r>
      <w:r w:rsidR="00A67399" w:rsidRPr="004A35D5">
        <w:rPr>
          <w:sz w:val="22"/>
        </w:rPr>
        <w:t>Подставим левые части (2) и (5) в (3), а давления выразим из (1) и (4). В итоге (3) приобретает вид:</w:t>
      </w:r>
    </w:p>
    <w:p w:rsidR="00A67399" w:rsidRPr="004A35D5" w:rsidRDefault="00A67399" w:rsidP="00A67399">
      <w:pPr>
        <w:pStyle w:val="aa"/>
        <w:ind w:firstLine="2268"/>
        <w:rPr>
          <w:rFonts w:eastAsiaTheme="minorEastAsia"/>
          <w:sz w:val="22"/>
        </w:rPr>
      </w:pPr>
      <m:oMath>
        <m:r>
          <w:rPr>
            <w:rFonts w:ascii="Cambria Math" w:hAnsi="Cambria Math"/>
            <w:sz w:val="22"/>
          </w:rPr>
          <m:t>8mg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r>
              <m:rPr>
                <m:scr m:val="script"/>
              </m:rPr>
              <w:rPr>
                <w:rFonts w:ascii="Cambria Math" w:hAnsi="Cambria Math"/>
                <w:sz w:val="22"/>
              </w:rPr>
              <m:t>-l</m:t>
            </m:r>
          </m:e>
        </m:d>
        <m:r>
          <w:rPr>
            <w:rFonts w:ascii="Cambria Math" w:hAnsi="Cambria Math"/>
            <w:sz w:val="22"/>
          </w:rPr>
          <m:t>=3S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4mg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S</m:t>
                </m:r>
              </m:den>
            </m:f>
          </m:e>
        </m:d>
        <m:r>
          <m:rPr>
            <m:scr m:val="script"/>
          </m:rPr>
          <w:rPr>
            <w:rFonts w:ascii="Cambria Math" w:hAnsi="Cambria Math"/>
            <w:sz w:val="22"/>
          </w:rPr>
          <m:t>l-</m:t>
        </m:r>
        <m:r>
          <w:rPr>
            <w:rFonts w:ascii="Cambria Math" w:hAnsi="Cambria Math"/>
            <w:sz w:val="22"/>
          </w:rPr>
          <m:t>3S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S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</m:oMath>
      <w:r w:rsidRPr="004A35D5">
        <w:rPr>
          <w:rFonts w:eastAsiaTheme="minorEastAsia"/>
          <w:sz w:val="22"/>
        </w:rPr>
        <w:t xml:space="preserve">, </w:t>
      </w:r>
      <w:r w:rsidRPr="004A35D5">
        <w:rPr>
          <w:rFonts w:eastAsiaTheme="minorEastAsia"/>
          <w:sz w:val="22"/>
        </w:rPr>
        <w:br/>
        <w:t>откуда:</w:t>
      </w:r>
    </w:p>
    <w:p w:rsidR="00A67399" w:rsidRPr="004A35D5" w:rsidRDefault="00B3671F" w:rsidP="00A67399">
      <w:pPr>
        <w:pStyle w:val="aa"/>
        <w:ind w:firstLine="2835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22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11mg+3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</w:rPr>
              <m:t>S</m:t>
            </m:r>
          </m:num>
          <m:den>
            <m:r>
              <w:rPr>
                <w:rFonts w:ascii="Cambria Math" w:hAnsi="Cambria Math"/>
                <w:sz w:val="22"/>
              </w:rPr>
              <m:t>20mg+3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</w:rPr>
              <m:t>S</m:t>
            </m:r>
          </m:den>
        </m:f>
      </m:oMath>
      <w:r w:rsidR="00A67399" w:rsidRPr="004A35D5">
        <w:rPr>
          <w:rFonts w:eastAsiaTheme="minorEastAsia"/>
          <w:sz w:val="22"/>
        </w:rPr>
        <w:t>. (7)</w:t>
      </w:r>
      <w:r w:rsidR="00A67399" w:rsidRPr="004A35D5">
        <w:rPr>
          <w:rFonts w:eastAsiaTheme="minorEastAsia"/>
          <w:sz w:val="22"/>
        </w:rPr>
        <w:br/>
      </w:r>
      <w:r w:rsidR="00A67399" w:rsidRPr="004A35D5">
        <w:rPr>
          <w:sz w:val="22"/>
        </w:rPr>
        <w:t>Разделим (4) на (1).</w:t>
      </w:r>
    </w:p>
    <w:p w:rsidR="00A67399" w:rsidRPr="004A35D5" w:rsidRDefault="00B3671F" w:rsidP="00A67399">
      <w:pPr>
        <w:pStyle w:val="aa"/>
        <w:ind w:firstLine="2835"/>
        <w:rPr>
          <w:rFonts w:eastAsiaTheme="minorEastAsia"/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  <w:lang w:val="en-US"/>
              </w:rPr>
              <m:t>S</m:t>
            </m:r>
            <m:r>
              <w:rPr>
                <w:rFonts w:ascii="Cambria Math" w:hAnsi="Cambria Math"/>
                <w:sz w:val="22"/>
              </w:rPr>
              <m:t>+4</m:t>
            </m:r>
            <m:r>
              <w:rPr>
                <w:rFonts w:ascii="Cambria Math" w:hAnsi="Cambria Math"/>
                <w:sz w:val="22"/>
                <w:lang w:val="en-US"/>
              </w:rPr>
              <m:t>mg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  <w:lang w:val="en-US"/>
              </w:rPr>
              <m:t>S</m:t>
            </m:r>
            <m:r>
              <w:rPr>
                <w:rFonts w:ascii="Cambria Math" w:hAnsi="Cambria Math"/>
                <w:sz w:val="22"/>
              </w:rPr>
              <m:t>+</m:t>
            </m:r>
            <m:r>
              <w:rPr>
                <w:rFonts w:ascii="Cambria Math" w:hAnsi="Cambria Math"/>
                <w:sz w:val="22"/>
                <w:lang w:val="en-US"/>
              </w:rPr>
              <m:t>mg</m:t>
            </m:r>
          </m:den>
        </m:f>
      </m:oMath>
      <w:r w:rsidR="00A67399" w:rsidRPr="004A35D5">
        <w:rPr>
          <w:rFonts w:eastAsiaTheme="minorEastAsia"/>
          <w:sz w:val="22"/>
        </w:rPr>
        <w:t xml:space="preserve"> (8)</w:t>
      </w:r>
      <w:r w:rsidR="00A67399" w:rsidRPr="004A35D5">
        <w:rPr>
          <w:rFonts w:eastAsiaTheme="minorEastAsia"/>
          <w:sz w:val="22"/>
        </w:rPr>
        <w:br/>
        <w:t>Наконец, подставим (7) и (8) в (6).</w:t>
      </w:r>
    </w:p>
    <w:p w:rsidR="00A67399" w:rsidRPr="004A35D5" w:rsidRDefault="00B3671F" w:rsidP="00A67399">
      <w:pPr>
        <w:pStyle w:val="aa"/>
        <w:ind w:firstLine="2835"/>
        <w:rPr>
          <w:rFonts w:eastAsiaTheme="minorEastAsia"/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  <w:lang w:val="en-US"/>
              </w:rPr>
              <m:t>S</m:t>
            </m:r>
            <m:r>
              <w:rPr>
                <w:rFonts w:ascii="Cambria Math" w:hAnsi="Cambria Math"/>
                <w:sz w:val="22"/>
              </w:rPr>
              <m:t>+4</m:t>
            </m:r>
            <m:r>
              <w:rPr>
                <w:rFonts w:ascii="Cambria Math" w:hAnsi="Cambria Math"/>
                <w:sz w:val="22"/>
                <w:lang w:val="en-US"/>
              </w:rPr>
              <m:t>mg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  <w:lang w:val="en-US"/>
              </w:rPr>
              <m:t>S</m:t>
            </m:r>
            <m:r>
              <w:rPr>
                <w:rFonts w:ascii="Cambria Math" w:hAnsi="Cambria Math"/>
                <w:sz w:val="22"/>
              </w:rPr>
              <m:t>+</m:t>
            </m:r>
            <m:r>
              <w:rPr>
                <w:rFonts w:ascii="Cambria Math" w:hAnsi="Cambria Math"/>
                <w:sz w:val="22"/>
                <w:lang w:val="en-US"/>
              </w:rPr>
              <m:t>mg</m:t>
            </m:r>
          </m:den>
        </m:f>
        <m:r>
          <w:rPr>
            <w:rFonts w:ascii="Cambria Math" w:hAnsi="Cambria Math"/>
            <w:sz w:val="22"/>
          </w:rPr>
          <m:t>⋅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11mg+3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</w:rPr>
              <m:t>S</m:t>
            </m:r>
          </m:num>
          <m:den>
            <m:r>
              <w:rPr>
                <w:rFonts w:ascii="Cambria Math" w:hAnsi="Cambria Math"/>
                <w:sz w:val="22"/>
              </w:rPr>
              <m:t>20mg+3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</w:rPr>
              <m:t>S</m:t>
            </m:r>
          </m:den>
        </m:f>
      </m:oMath>
      <w:r w:rsidR="00A67399" w:rsidRPr="004A35D5">
        <w:rPr>
          <w:rFonts w:eastAsiaTheme="minorEastAsia"/>
          <w:sz w:val="22"/>
        </w:rPr>
        <w:t xml:space="preserve"> </w:t>
      </w:r>
      <w:r w:rsidR="00A67399" w:rsidRPr="004A35D5">
        <w:rPr>
          <w:rFonts w:eastAsiaTheme="minorEastAsia"/>
          <w:sz w:val="22"/>
        </w:rPr>
        <w:br/>
        <w:t xml:space="preserve">Произведём замену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mg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2"/>
              </w:rPr>
              <m:t>S</m:t>
            </m:r>
          </m:den>
        </m:f>
        <m:r>
          <w:rPr>
            <w:rFonts w:ascii="Cambria Math" w:eastAsiaTheme="minorEastAsia" w:hAnsi="Cambria Math"/>
            <w:sz w:val="22"/>
          </w:rPr>
          <m:t>=k=0.1</m:t>
        </m:r>
      </m:oMath>
      <w:r w:rsidR="00A67399" w:rsidRPr="004A35D5">
        <w:rPr>
          <w:rFonts w:eastAsiaTheme="minorEastAsia"/>
          <w:sz w:val="22"/>
        </w:rPr>
        <w:t>.</w:t>
      </w:r>
    </w:p>
    <w:p w:rsidR="00A67399" w:rsidRPr="004A35D5" w:rsidRDefault="00B3671F" w:rsidP="00A67399">
      <w:pPr>
        <w:pStyle w:val="aa"/>
        <w:ind w:firstLine="2835"/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1+4k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1+k</m:t>
            </m:r>
          </m:den>
        </m:f>
        <m:r>
          <w:rPr>
            <w:rFonts w:ascii="Cambria Math" w:eastAsiaTheme="minorEastAsia" w:hAnsi="Cambria Math"/>
            <w:sz w:val="22"/>
          </w:rPr>
          <m:t>⋅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11k+3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20k+3</m:t>
            </m:r>
          </m:den>
        </m:f>
        <m:r>
          <w:rPr>
            <w:rFonts w:ascii="Cambria Math" w:eastAsiaTheme="minorEastAsia" w:hAnsi="Cambria Math"/>
            <w:sz w:val="22"/>
          </w:rPr>
          <m:t>=1.04</m:t>
        </m:r>
      </m:oMath>
      <w:r w:rsidR="00A67399" w:rsidRPr="004A35D5">
        <w:rPr>
          <w:rFonts w:eastAsiaTheme="minorEastAsia"/>
          <w:sz w:val="20"/>
          <w:szCs w:val="20"/>
        </w:rPr>
        <w:t xml:space="preserve"> </w:t>
      </w:r>
      <w:r w:rsidR="00A67399" w:rsidRPr="004A35D5">
        <w:rPr>
          <w:rFonts w:eastAsiaTheme="minorEastAsia"/>
          <w:sz w:val="20"/>
          <w:szCs w:val="20"/>
        </w:rPr>
        <w:br/>
      </w:r>
      <w:r w:rsidR="00A67399" w:rsidRPr="004A35D5">
        <w:rPr>
          <w:rFonts w:eastAsiaTheme="minorEastAsia"/>
          <w:b/>
          <w:szCs w:val="24"/>
        </w:rPr>
        <w:t>Ответ:</w:t>
      </w:r>
      <w:r w:rsidR="00A67399" w:rsidRPr="004A35D5">
        <w:rPr>
          <w:rFonts w:eastAsiaTheme="minorEastAsia"/>
          <w:szCs w:val="24"/>
        </w:rPr>
        <w:t xml:space="preserve"> 1.04.</w:t>
      </w:r>
    </w:p>
    <w:p w:rsidR="006A7A66" w:rsidRDefault="006A7A66" w:rsidP="006A7A66"/>
    <w:sectPr w:rsidR="006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1F" w:rsidRDefault="00B3671F" w:rsidP="001755C1">
      <w:pPr>
        <w:spacing w:before="0" w:after="0"/>
      </w:pPr>
      <w:r>
        <w:separator/>
      </w:r>
    </w:p>
  </w:endnote>
  <w:endnote w:type="continuationSeparator" w:id="0">
    <w:p w:rsidR="00B3671F" w:rsidRDefault="00B3671F" w:rsidP="001755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1F" w:rsidRDefault="00B3671F" w:rsidP="001755C1">
      <w:pPr>
        <w:spacing w:before="0" w:after="0"/>
      </w:pPr>
      <w:r>
        <w:separator/>
      </w:r>
    </w:p>
  </w:footnote>
  <w:footnote w:type="continuationSeparator" w:id="0">
    <w:p w:rsidR="00B3671F" w:rsidRDefault="00B3671F" w:rsidP="001755C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91"/>
    <w:rsid w:val="001755C1"/>
    <w:rsid w:val="001846BC"/>
    <w:rsid w:val="001F616E"/>
    <w:rsid w:val="00221161"/>
    <w:rsid w:val="00231ACB"/>
    <w:rsid w:val="00377E91"/>
    <w:rsid w:val="0042243F"/>
    <w:rsid w:val="004A35D5"/>
    <w:rsid w:val="004C357D"/>
    <w:rsid w:val="00650E51"/>
    <w:rsid w:val="006A7A66"/>
    <w:rsid w:val="007E1FEB"/>
    <w:rsid w:val="009B08C5"/>
    <w:rsid w:val="00A67399"/>
    <w:rsid w:val="00AE044C"/>
    <w:rsid w:val="00B3671F"/>
    <w:rsid w:val="00B97E38"/>
    <w:rsid w:val="00BE3AB1"/>
    <w:rsid w:val="00D529E1"/>
    <w:rsid w:val="00E36B1B"/>
    <w:rsid w:val="00E83CCD"/>
    <w:rsid w:val="00EE14C3"/>
    <w:rsid w:val="00F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6C16"/>
  <w15:chartTrackingRefBased/>
  <w15:docId w15:val="{167ABB22-C7A6-4298-94AF-712240FB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B1B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77E91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B1B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E91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AE044C"/>
    <w:pPr>
      <w:spacing w:before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a4">
    <w:name w:val="Заголовок Знак"/>
    <w:basedOn w:val="a0"/>
    <w:link w:val="a3"/>
    <w:uiPriority w:val="10"/>
    <w:rsid w:val="00AE044C"/>
    <w:rPr>
      <w:rFonts w:ascii="Times New Roman" w:eastAsiaTheme="majorEastAsia" w:hAnsi="Times New Roman" w:cstheme="majorBidi"/>
      <w:b/>
      <w:spacing w:val="-10"/>
      <w:kern w:val="28"/>
      <w:sz w:val="32"/>
      <w:szCs w:val="56"/>
      <w:u w:val="single"/>
    </w:rPr>
  </w:style>
  <w:style w:type="character" w:customStyle="1" w:styleId="20">
    <w:name w:val="Заголовок 2 Знак"/>
    <w:basedOn w:val="a0"/>
    <w:link w:val="2"/>
    <w:uiPriority w:val="9"/>
    <w:rsid w:val="00E36B1B"/>
    <w:rPr>
      <w:rFonts w:ascii="Times New Roman" w:eastAsiaTheme="majorEastAsia" w:hAnsi="Times New Roman" w:cstheme="majorBidi"/>
      <w:b/>
      <w:sz w:val="24"/>
      <w:szCs w:val="26"/>
    </w:rPr>
  </w:style>
  <w:style w:type="paragraph" w:styleId="a5">
    <w:name w:val="caption"/>
    <w:basedOn w:val="a"/>
    <w:next w:val="a"/>
    <w:uiPriority w:val="35"/>
    <w:unhideWhenUsed/>
    <w:qFormat/>
    <w:rsid w:val="00E36B1B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1755C1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55C1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55C1"/>
    <w:rPr>
      <w:vertAlign w:val="superscript"/>
    </w:rPr>
  </w:style>
  <w:style w:type="character" w:styleId="a9">
    <w:name w:val="Placeholder Text"/>
    <w:basedOn w:val="a0"/>
    <w:uiPriority w:val="99"/>
    <w:semiHidden/>
    <w:rsid w:val="001755C1"/>
    <w:rPr>
      <w:color w:val="808080"/>
    </w:rPr>
  </w:style>
  <w:style w:type="paragraph" w:styleId="aa">
    <w:name w:val="No Spacing"/>
    <w:uiPriority w:val="1"/>
    <w:qFormat/>
    <w:rsid w:val="006A7A66"/>
    <w:pPr>
      <w:spacing w:before="120" w:after="120" w:line="240" w:lineRule="auto"/>
      <w:ind w:firstLine="3402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Косков</dc:creator>
  <cp:keywords/>
  <dc:description/>
  <cp:lastModifiedBy>Kruglov Artem</cp:lastModifiedBy>
  <cp:revision>10</cp:revision>
  <cp:lastPrinted>2018-04-16T09:18:00Z</cp:lastPrinted>
  <dcterms:created xsi:type="dcterms:W3CDTF">2018-04-16T08:13:00Z</dcterms:created>
  <dcterms:modified xsi:type="dcterms:W3CDTF">2018-04-21T13:15:00Z</dcterms:modified>
</cp:coreProperties>
</file>